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0B3" w:rsidRDefault="00E26336" w:rsidP="00E26336">
      <w:pPr>
        <w:pStyle w:val="20"/>
        <w:spacing w:after="0" w:line="240" w:lineRule="auto"/>
        <w:rPr>
          <w:sz w:val="28"/>
          <w:szCs w:val="28"/>
          <w:lang w:val="ky-KG"/>
        </w:rPr>
      </w:pPr>
      <w:r w:rsidRPr="00E26336">
        <w:rPr>
          <w:sz w:val="28"/>
          <w:szCs w:val="28"/>
          <w:lang w:val="ky-KG"/>
        </w:rPr>
        <w:t xml:space="preserve">Кыргыз Республикасынын Өкмөтүнүн “Сот реформасынын алкагында кабыл алынган ченемдик укуктук актыларга ылайык келтирүү максатында Кыргыз Республикасынын Өкмөтүнүн айрым чечимдерине өзгөртүүлөрдү киргизүү жөнүндө” </w:t>
      </w:r>
    </w:p>
    <w:p w:rsidR="00E26336" w:rsidRDefault="00E26336" w:rsidP="00E26336">
      <w:pPr>
        <w:pStyle w:val="20"/>
        <w:spacing w:after="0" w:line="240" w:lineRule="auto"/>
        <w:rPr>
          <w:sz w:val="28"/>
          <w:szCs w:val="28"/>
          <w:lang w:val="ky-KG"/>
        </w:rPr>
      </w:pPr>
      <w:r w:rsidRPr="00E26336">
        <w:rPr>
          <w:sz w:val="28"/>
          <w:szCs w:val="28"/>
          <w:lang w:val="ky-KG"/>
        </w:rPr>
        <w:t>токтомунун долбооруна</w:t>
      </w:r>
    </w:p>
    <w:p w:rsidR="00E26336" w:rsidRPr="00E26336" w:rsidRDefault="00E26336" w:rsidP="00E26336">
      <w:pPr>
        <w:pStyle w:val="20"/>
        <w:spacing w:after="0" w:line="240" w:lineRule="auto"/>
        <w:rPr>
          <w:caps/>
          <w:sz w:val="28"/>
          <w:szCs w:val="28"/>
          <w:lang w:val="ky-KG"/>
        </w:rPr>
      </w:pPr>
      <w:r w:rsidRPr="00E26336">
        <w:rPr>
          <w:sz w:val="28"/>
          <w:szCs w:val="28"/>
          <w:lang w:val="ky-KG"/>
        </w:rPr>
        <w:t xml:space="preserve"> </w:t>
      </w:r>
      <w:r w:rsidRPr="00E26336">
        <w:rPr>
          <w:caps/>
          <w:sz w:val="28"/>
          <w:szCs w:val="28"/>
          <w:lang w:val="ky-KG"/>
        </w:rPr>
        <w:t>негиздеме-маалымкат</w:t>
      </w:r>
    </w:p>
    <w:p w:rsidR="00E26336" w:rsidRPr="00E26336" w:rsidRDefault="00E26336" w:rsidP="000F5EBB">
      <w:pPr>
        <w:pStyle w:val="20"/>
        <w:shd w:val="clear" w:color="auto" w:fill="auto"/>
        <w:spacing w:after="0" w:line="276" w:lineRule="auto"/>
        <w:rPr>
          <w:sz w:val="28"/>
          <w:szCs w:val="28"/>
          <w:lang w:val="ky-KG"/>
        </w:rPr>
      </w:pPr>
    </w:p>
    <w:p w:rsidR="00B33F61" w:rsidRPr="00E26336" w:rsidRDefault="005E67F8" w:rsidP="0063264E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E26336">
        <w:rPr>
          <w:sz w:val="28"/>
          <w:szCs w:val="28"/>
          <w:lang w:val="ky-KG"/>
        </w:rPr>
        <w:t xml:space="preserve">1. </w:t>
      </w:r>
      <w:r w:rsidR="00E26336">
        <w:rPr>
          <w:sz w:val="28"/>
          <w:szCs w:val="28"/>
          <w:lang w:val="ky-KG"/>
        </w:rPr>
        <w:t>Максаты жана милдеттери</w:t>
      </w:r>
    </w:p>
    <w:p w:rsidR="00E26336" w:rsidRDefault="00E26336" w:rsidP="006326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долбоорунун максаты жана милдети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2019-жылдын 21-ноябрындагы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>130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кодексине өзгөртүүлөрдү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Мыйзамынын 2-беренесин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7D133E">
        <w:rPr>
          <w:rFonts w:ascii="Times New Roman" w:hAnsi="Times New Roman" w:cs="Times New Roman"/>
          <w:sz w:val="28"/>
          <w:szCs w:val="28"/>
          <w:lang w:val="ky-KG"/>
        </w:rPr>
        <w:t xml:space="preserve"> ашыруу болуп эсептелет, ошону менен бирге </w:t>
      </w:r>
      <w:r w:rsidR="003B29A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B29AE" w:rsidRPr="00E26336">
        <w:rPr>
          <w:rFonts w:ascii="Times New Roman" w:hAnsi="Times New Roman" w:cs="Times New Roman"/>
          <w:sz w:val="28"/>
          <w:szCs w:val="28"/>
          <w:lang w:val="ky-KG"/>
        </w:rPr>
        <w:t>алык органдарынын ишин жөнгө са</w:t>
      </w:r>
      <w:r w:rsidR="003B29AE">
        <w:rPr>
          <w:rFonts w:ascii="Times New Roman" w:hAnsi="Times New Roman" w:cs="Times New Roman"/>
          <w:sz w:val="28"/>
          <w:szCs w:val="28"/>
          <w:lang w:val="ky-KG"/>
        </w:rPr>
        <w:t>луучу ченемдик укуктук актылар</w:t>
      </w:r>
      <w:r w:rsidR="003B29AE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B29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33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7D133E" w:rsidRPr="007D133E">
        <w:rPr>
          <w:rFonts w:ascii="Times New Roman" w:hAnsi="Times New Roman" w:cs="Times New Roman"/>
          <w:sz w:val="28"/>
          <w:szCs w:val="28"/>
          <w:lang w:val="ky-KG"/>
        </w:rPr>
        <w:t>от</w:t>
      </w:r>
      <w:r w:rsidR="007D133E">
        <w:rPr>
          <w:rFonts w:ascii="Times New Roman" w:hAnsi="Times New Roman" w:cs="Times New Roman"/>
          <w:sz w:val="28"/>
          <w:szCs w:val="28"/>
          <w:lang w:val="ky-KG"/>
        </w:rPr>
        <w:t>-укуктук</w:t>
      </w:r>
      <w:r w:rsidR="007D133E" w:rsidRPr="007D133E">
        <w:rPr>
          <w:rFonts w:ascii="Times New Roman" w:hAnsi="Times New Roman" w:cs="Times New Roman"/>
          <w:sz w:val="28"/>
          <w:szCs w:val="28"/>
          <w:lang w:val="ky-KG"/>
        </w:rPr>
        <w:t xml:space="preserve"> реформасынын алкагында кабыл алынган </w:t>
      </w:r>
      <w:r w:rsidR="003B29AE">
        <w:rPr>
          <w:rFonts w:ascii="Times New Roman" w:hAnsi="Times New Roman" w:cs="Times New Roman"/>
          <w:sz w:val="28"/>
          <w:szCs w:val="28"/>
          <w:lang w:val="ky-KG"/>
        </w:rPr>
        <w:t xml:space="preserve">кодекстерине </w:t>
      </w:r>
      <w:r w:rsidR="007D133E" w:rsidRPr="007D133E">
        <w:rPr>
          <w:rFonts w:ascii="Times New Roman" w:hAnsi="Times New Roman" w:cs="Times New Roman"/>
          <w:sz w:val="28"/>
          <w:szCs w:val="28"/>
          <w:lang w:val="ky-KG"/>
        </w:rPr>
        <w:t>ылайык келтирүү максатында</w:t>
      </w:r>
      <w:r w:rsidR="007D133E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чыккан.</w:t>
      </w:r>
    </w:p>
    <w:p w:rsidR="00E26336" w:rsidRPr="00E26336" w:rsidRDefault="00E26336" w:rsidP="0092329F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ky-KG"/>
        </w:rPr>
      </w:pPr>
    </w:p>
    <w:p w:rsidR="00647CE8" w:rsidRPr="00E26336" w:rsidRDefault="00647CE8" w:rsidP="0063264E">
      <w:pPr>
        <w:pStyle w:val="20"/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AC10B3">
        <w:rPr>
          <w:sz w:val="28"/>
          <w:szCs w:val="28"/>
          <w:lang w:val="ky-KG"/>
        </w:rPr>
        <w:t xml:space="preserve">2.  </w:t>
      </w:r>
      <w:r w:rsidR="00E26336">
        <w:rPr>
          <w:sz w:val="28"/>
          <w:szCs w:val="28"/>
          <w:lang w:val="ky-KG"/>
        </w:rPr>
        <w:t>Баяндоо бөлүгү</w:t>
      </w:r>
    </w:p>
    <w:p w:rsid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2019-жылдын 1-январынан тартып жүргүзүлүп жаткан сот-укуктук реформанын алкагында кабыл алынган бир катар ченемдик укуктук актылар күчүнө кирди, анын ичинде:</w:t>
      </w:r>
    </w:p>
    <w:p w:rsidR="00E26336" w:rsidRP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Бузуулар жөнүндө кодекси;</w:t>
      </w:r>
    </w:p>
    <w:p w:rsidR="00E26336" w:rsidRP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Жоруктар жөнүндө кодекси;</w:t>
      </w:r>
    </w:p>
    <w:p w:rsidR="00E26336" w:rsidRP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-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Кылмыш-жаза кодекси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26336" w:rsidRP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-Кыргыз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сынын Жазык-процесстик кодекси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Ошону менен бирге көрсөтүлгөн кодекстер күчүнө кирген учурдан тартып Кыргыз Республикасынын Административдик жоопкерчилик жөнүндө кодекси жана Кыргыз Республикасынын Кылмыш-жаза кодекси күчүн жоготту.</w:t>
      </w:r>
    </w:p>
    <w:p w:rsidR="00E26336" w:rsidRDefault="00E26336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6336">
        <w:rPr>
          <w:rFonts w:ascii="Times New Roman" w:hAnsi="Times New Roman" w:cs="Times New Roman"/>
          <w:sz w:val="28"/>
          <w:szCs w:val="28"/>
          <w:lang w:val="ky-KG"/>
        </w:rPr>
        <w:t>Салык органдарынын ишин жөнгө са</w:t>
      </w:r>
      <w:r w:rsidR="00005F0E">
        <w:rPr>
          <w:rFonts w:ascii="Times New Roman" w:hAnsi="Times New Roman" w:cs="Times New Roman"/>
          <w:sz w:val="28"/>
          <w:szCs w:val="28"/>
          <w:lang w:val="ky-KG"/>
        </w:rPr>
        <w:t>луучу ченемдик укуктук актылар с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алык мыйзамдарын бузгандыгы үчүн жоопкерчиликке тартуу </w:t>
      </w:r>
      <w:r w:rsidR="00005F0E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 бул кодекстердин </w:t>
      </w:r>
      <w:r w:rsidR="00005F0E">
        <w:rPr>
          <w:rFonts w:ascii="Times New Roman" w:hAnsi="Times New Roman" w:cs="Times New Roman"/>
          <w:sz w:val="28"/>
          <w:szCs w:val="28"/>
          <w:lang w:val="ky-KG"/>
        </w:rPr>
        <w:t>ченемдерине</w:t>
      </w:r>
      <w:r w:rsidRPr="00E26336">
        <w:rPr>
          <w:rFonts w:ascii="Times New Roman" w:hAnsi="Times New Roman" w:cs="Times New Roman"/>
          <w:sz w:val="28"/>
          <w:szCs w:val="28"/>
          <w:lang w:val="ky-KG"/>
        </w:rPr>
        <w:t xml:space="preserve"> шилтемелерди камтыгандыгын белгилей кетүү керек.</w:t>
      </w:r>
    </w:p>
    <w:p w:rsidR="00005F0E" w:rsidRPr="00005F0E" w:rsidRDefault="00005F0E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Кыргыз Республикасында сот адилеттигин өркүндөтүү 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>боюнча кабыл алы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нган ченемдик укуктук актыларды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боюнча 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Координациялык кеңеш тарабынан мамлекеттик органдарга салык органдарынын ишин жөнгө салуучу 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мыйзам алдындагы актыларды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сот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>-укуктук реформа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кабыл алынган кодекстердин 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ченемдерге ылайык келтирүү</w:t>
      </w:r>
      <w:r w:rsidR="00230E52" w:rsidRPr="00005F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E52">
        <w:rPr>
          <w:rFonts w:ascii="Times New Roman" w:hAnsi="Times New Roman" w:cs="Times New Roman"/>
          <w:sz w:val="28"/>
          <w:szCs w:val="28"/>
          <w:lang w:val="ky-KG"/>
        </w:rPr>
        <w:t>тапшырылган.</w:t>
      </w:r>
    </w:p>
    <w:p w:rsidR="00230E52" w:rsidRPr="00230E52" w:rsidRDefault="00230E52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КыргЗ рЕспубликасынын 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>Вице-премьер-министр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>Ж.П.Разаков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дун 09.01.2019-ж. 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>№23-5151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тапшырмасы менен мамлекеттик органдарга 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>тармактык ченемдик укуктук актыларды ылайык келтирүү боюнча иш-чаралар планын иштеп ч</w:t>
      </w:r>
      <w:r>
        <w:rPr>
          <w:rFonts w:ascii="Times New Roman" w:hAnsi="Times New Roman" w:cs="Times New Roman"/>
          <w:sz w:val="28"/>
          <w:szCs w:val="28"/>
          <w:lang w:val="ky-KG"/>
        </w:rPr>
        <w:t>ыгуу тапшырылган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30E52" w:rsidRDefault="00230E52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0E52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 эске алуу менен салык кызматынын органдары өздөрүнүн функцияларын толук кандуу ишке ашыруу максатында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>терге ылайык келтирүү сунушталган токтомдун долбоору иштелип чыкты.</w:t>
      </w:r>
    </w:p>
    <w:p w:rsidR="0063264E" w:rsidRDefault="0063264E" w:rsidP="006326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6DEC"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 токтомдун долбоорунун максаты жана милдети Кыргыз Республикасынын 2019-жылдын 21-ноябрындагы № 130 “Кыргыз Республикасынын Салык кодексине өзгөртүүлөрдү киргизүү жөнүндө” Мыйзамынын 2-беренесин ишке ашыруу болуп эсептелет.</w:t>
      </w:r>
    </w:p>
    <w:p w:rsidR="00DF776B" w:rsidRDefault="00230E52" w:rsidP="0063264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0E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2013-жылдын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10-июнундагы</w:t>
      </w:r>
      <w:r w:rsidRPr="00230E52">
        <w:rPr>
          <w:rFonts w:ascii="Times New Roman" w:hAnsi="Times New Roman" w:cs="Times New Roman"/>
          <w:sz w:val="28"/>
          <w:szCs w:val="28"/>
          <w:lang w:val="ky-KG"/>
        </w:rPr>
        <w:t xml:space="preserve"> № 328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8E019B">
        <w:rPr>
          <w:rFonts w:ascii="Times New Roman" w:hAnsi="Times New Roman" w:cs="Times New Roman"/>
          <w:sz w:val="28"/>
          <w:szCs w:val="28"/>
          <w:lang w:val="ky-KG"/>
        </w:rPr>
        <w:t>административдик жоопкерчиликке тартуу тууралуу салык кызматынын чечимдеринин (токтомдорунун) формаларын бекитүү жөнүндө” токтому</w:t>
      </w:r>
      <w:r w:rsidR="00DF776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E01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>күчүн жоготту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>
        <w:rPr>
          <w:rFonts w:ascii="Times New Roman" w:hAnsi="Times New Roman" w:cs="Times New Roman"/>
          <w:sz w:val="28"/>
          <w:szCs w:val="28"/>
          <w:lang w:val="ky-KG"/>
        </w:rPr>
        <w:t xml:space="preserve">деп таануу бөлүгүндө бул токтом менен 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администрациялык жоопкерчилик жөнүндө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>иштер боюнча</w:t>
      </w:r>
      <w:r w:rsid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>токтомдор</w:t>
      </w:r>
      <w:r w:rsidR="00DF776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 w:rsidRPr="00230E52">
        <w:rPr>
          <w:rFonts w:ascii="Times New Roman" w:hAnsi="Times New Roman" w:cs="Times New Roman"/>
          <w:sz w:val="28"/>
          <w:szCs w:val="28"/>
          <w:lang w:val="ky-KG"/>
        </w:rPr>
        <w:t>ченемдери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76B">
        <w:rPr>
          <w:rFonts w:ascii="Times New Roman" w:hAnsi="Times New Roman" w:cs="Times New Roman"/>
          <w:sz w:val="28"/>
          <w:szCs w:val="28"/>
          <w:lang w:val="ky-KG"/>
        </w:rPr>
        <w:t>бекитилгендигин билдиребиз.</w:t>
      </w:r>
    </w:p>
    <w:p w:rsidR="00211CA5" w:rsidRPr="00C251CC" w:rsidRDefault="00C251CC" w:rsidP="00857E1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Ошол эле учурда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 xml:space="preserve">узуулар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F776B" w:rsidRPr="00DF776B">
        <w:rPr>
          <w:rFonts w:ascii="Times New Roman" w:hAnsi="Times New Roman" w:cs="Times New Roman"/>
          <w:sz w:val="28"/>
          <w:szCs w:val="28"/>
          <w:lang w:val="ky-KG"/>
        </w:rPr>
        <w:t>одексине ылайык процесстик документтер ведомстволук локалдуу актылар менен бекитилет.</w:t>
      </w:r>
      <w:r w:rsidR="00857E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51CC">
        <w:rPr>
          <w:rFonts w:ascii="Times New Roman" w:hAnsi="Times New Roman" w:cs="Times New Roman"/>
          <w:sz w:val="28"/>
          <w:szCs w:val="28"/>
          <w:lang w:val="ky-KG"/>
        </w:rPr>
        <w:t>Ушуга байланыштуу бул токтомду күчүн жоготту деп табуу сунушталат.</w:t>
      </w:r>
    </w:p>
    <w:p w:rsidR="00C251CC" w:rsidRDefault="00C251CC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D229A" w:rsidRPr="00D12D89" w:rsidRDefault="004D229A" w:rsidP="004D229A">
      <w:pPr>
        <w:ind w:firstLine="708"/>
        <w:jc w:val="both"/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</w:pPr>
      <w:r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>3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>. М</w:t>
      </w:r>
      <w:r w:rsidRPr="00D12D8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мк</w:t>
      </w:r>
      <w:r w:rsidRPr="00D12D8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н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болгон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социалдык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экономикалык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укуктук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укук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коргоочулук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гендердик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экологиялык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,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коррупциялык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натыйжалардын</w:t>
      </w:r>
      <w:r w:rsidRPr="00D12D89">
        <w:rPr>
          <w:rFonts w:ascii="Times New Roman UniToktom" w:eastAsia="Times New Roman" w:hAnsi="Times New Roman UniToktom" w:cs="Times New Roman"/>
          <w:b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/>
          <w:sz w:val="28"/>
          <w:szCs w:val="28"/>
          <w:lang w:val="ky-KG"/>
        </w:rPr>
        <w:t>божомолдору</w:t>
      </w:r>
    </w:p>
    <w:p w:rsidR="004D229A" w:rsidRDefault="004D229A" w:rsidP="004D22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2D89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 xml:space="preserve">Бул </w:t>
      </w:r>
      <w:r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токтомдун долбоор</w:t>
      </w:r>
      <w:r w:rsidRPr="00D12D89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у</w:t>
      </w:r>
      <w:r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</w:t>
      </w:r>
      <w:r w:rsidRPr="00D12D89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 xml:space="preserve"> кабыл алуу </w:t>
      </w:r>
      <w:r w:rsidRPr="00D12D89">
        <w:rPr>
          <w:rFonts w:ascii="Times New Roman" w:eastAsia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терс таасирин тийгизбейт</w:t>
      </w:r>
    </w:p>
    <w:p w:rsidR="004D229A" w:rsidRDefault="004D229A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D229A" w:rsidRPr="00685D5D" w:rsidRDefault="004D229A" w:rsidP="004D22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тууралуу маалымат</w:t>
      </w:r>
    </w:p>
    <w:p w:rsidR="0002697D" w:rsidRDefault="0002697D" w:rsidP="004D22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697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Республикасынын ченемдик укуктук актылары жөнүндө” Мыйзамынын 22-беренесин ишке ашыруу жана коомдук талкуулоону камсыз кылуу үчүн, бул токтом долбоору Кыргыз Республикасынын Өкмөтүнүн расмий сайтына жайгаштырылган.</w:t>
      </w:r>
    </w:p>
    <w:p w:rsidR="004D229A" w:rsidRDefault="004D229A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251CC" w:rsidRPr="00D12D89" w:rsidRDefault="00184EE3" w:rsidP="00C251CC">
      <w:pPr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C251CC" w:rsidRPr="00D12D89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 xml:space="preserve">Долбоордун </w:t>
      </w:r>
      <w:r w:rsidR="00C251CC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колдонуудагы м</w:t>
      </w:r>
      <w:r w:rsidR="00C251CC" w:rsidRPr="00D12D89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ыйзам</w:t>
      </w:r>
      <w:r w:rsidR="00C251CC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дар</w:t>
      </w:r>
      <w:r w:rsidR="00C251CC" w:rsidRPr="00D12D89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га ылайык келишин талдоо</w:t>
      </w:r>
    </w:p>
    <w:p w:rsidR="00C251CC" w:rsidRDefault="00C251CC" w:rsidP="00C251CC">
      <w:pPr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</w:pP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Сунушталган </w:t>
      </w:r>
      <w:r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токтомдун 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>долбоор</w:t>
      </w:r>
      <w:r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>у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колдонуудагы мыйзамдардын ченемдерине, ошондой эле катышуучусу Кыргыз Республикасы болуп саналган, белгиленген тартипте к</w:t>
      </w:r>
      <w:r w:rsidRPr="00D12D8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ч</w:t>
      </w:r>
      <w:r w:rsidRPr="00D12D8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н</w:t>
      </w:r>
      <w:r w:rsidRPr="00D12D8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ө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кирген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эл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аралык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келишимдерге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карама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>-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каршы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келбей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>т.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251CC" w:rsidRPr="00D12D89" w:rsidRDefault="00184EE3" w:rsidP="00C251CC">
      <w:pPr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</w:pPr>
      <w:r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6</w:t>
      </w:r>
      <w:r w:rsidR="00C251CC" w:rsidRPr="00D12D89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. Каржылоо зарылдыгы тууралуу маалымат</w:t>
      </w:r>
    </w:p>
    <w:p w:rsidR="00C251CC" w:rsidRPr="00D12D89" w:rsidRDefault="00C251CC" w:rsidP="00C251CC">
      <w:pPr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</w:pPr>
      <w:r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Т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октом</w:t>
      </w:r>
      <w:r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ду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н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ушул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долбоорун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кабыл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алуу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республикалык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бюджеттен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кошумча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финансылык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чыгымдарга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алып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 </w:t>
      </w:r>
      <w:r w:rsidRPr="00D12D89">
        <w:rPr>
          <w:rFonts w:ascii="Times New Roman UniToktom" w:eastAsia="Times New Roman" w:hAnsi="Times New Roman UniToktom" w:cs="Times New Roman UniToktom"/>
          <w:bCs/>
          <w:sz w:val="28"/>
          <w:szCs w:val="28"/>
          <w:lang w:val="ky-KG"/>
        </w:rPr>
        <w:t>келбейт</w:t>
      </w:r>
      <w:r w:rsidRPr="00D12D89">
        <w:rPr>
          <w:rFonts w:ascii="Times New Roman UniToktom" w:eastAsia="Times New Roman" w:hAnsi="Times New Roman UniToktom" w:cs="Times New Roman"/>
          <w:bCs/>
          <w:sz w:val="28"/>
          <w:szCs w:val="28"/>
          <w:lang w:val="ky-KG"/>
        </w:rPr>
        <w:t xml:space="preserve">. </w:t>
      </w:r>
    </w:p>
    <w:p w:rsidR="00C251CC" w:rsidRPr="00685D5D" w:rsidRDefault="00C251CC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51CC" w:rsidRPr="00D12D89" w:rsidRDefault="00C251CC" w:rsidP="00C251CC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7</w:t>
      </w:r>
      <w:r w:rsidRPr="00D12D89">
        <w:rPr>
          <w:rFonts w:ascii="Times New Roman UniToktom" w:eastAsia="Times New Roman" w:hAnsi="Times New Roman UniToktom" w:cs="Times New Roman"/>
          <w:b/>
          <w:bCs/>
          <w:sz w:val="28"/>
          <w:szCs w:val="28"/>
          <w:lang w:val="ky-KG"/>
        </w:rPr>
        <w:t>. Ж</w:t>
      </w:r>
      <w:r w:rsidRPr="00D12D8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өнгө салуучу таасирди талдоо тууралуу маалымат</w:t>
      </w:r>
    </w:p>
    <w:p w:rsidR="00C251CC" w:rsidRPr="00C251CC" w:rsidRDefault="00D17356" w:rsidP="00647CE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Кыргыз Республикасынын 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км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ушул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токтом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долбоору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ишкердик ишти ж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нг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салууга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багытталбагандыгына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жана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салык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л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ч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л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рд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жа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ң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ы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укуктарын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жана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милдеттерин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белгилебегендигине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байланыштуу</w:t>
      </w:r>
      <w:r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, 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>ченемдик укуктук актылар ж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нд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Кыргыз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Республикасынын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мыйзамдарына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ылайык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, </w:t>
      </w:r>
      <w:r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өнгө салуу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таасир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эт</w:t>
      </w:r>
      <w:r w:rsidRPr="00D17356">
        <w:rPr>
          <w:rFonts w:ascii="Times New Roman" w:eastAsia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сүн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 xml:space="preserve">талдоону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талап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 xml:space="preserve"> </w:t>
      </w:r>
      <w:r w:rsidRPr="00D17356">
        <w:rPr>
          <w:rFonts w:ascii="Times New Roman UniToktom" w:eastAsia="Times New Roman" w:hAnsi="Times New Roman UniToktom" w:cs="Times New Roman UniToktom"/>
          <w:sz w:val="28"/>
          <w:szCs w:val="28"/>
          <w:lang w:val="ky-KG"/>
        </w:rPr>
        <w:t>кылбайт</w:t>
      </w:r>
      <w:r w:rsidRPr="00D17356">
        <w:rPr>
          <w:rFonts w:ascii="Times New Roman UniToktom" w:eastAsia="Times New Roman" w:hAnsi="Times New Roman UniToktom" w:cs="Times New Roman"/>
          <w:sz w:val="28"/>
          <w:szCs w:val="28"/>
          <w:lang w:val="ky-KG"/>
        </w:rPr>
        <w:t>.</w:t>
      </w:r>
    </w:p>
    <w:p w:rsidR="005E67F8" w:rsidRPr="00C251CC" w:rsidRDefault="005E67F8" w:rsidP="005E67F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5E67F8" w:rsidRPr="00C251CC" w:rsidSect="0009618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F3" w:rsidRDefault="00F10CF3">
      <w:r>
        <w:separator/>
      </w:r>
    </w:p>
  </w:endnote>
  <w:endnote w:type="continuationSeparator" w:id="0">
    <w:p w:rsidR="00F10CF3" w:rsidRDefault="00F1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F3" w:rsidRDefault="00F10CF3">
      <w:r>
        <w:separator/>
      </w:r>
    </w:p>
  </w:footnote>
  <w:footnote w:type="continuationSeparator" w:id="0">
    <w:p w:rsidR="00F10CF3" w:rsidRDefault="00F10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25C910A" wp14:editId="643525A4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8F6" w:rsidRDefault="00B728F6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B728F6" w:rsidRDefault="00B728F6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F6" w:rsidRDefault="00B728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05F0E"/>
    <w:rsid w:val="0002697D"/>
    <w:rsid w:val="000731D8"/>
    <w:rsid w:val="00096184"/>
    <w:rsid w:val="000B750D"/>
    <w:rsid w:val="000F5EBB"/>
    <w:rsid w:val="0010372F"/>
    <w:rsid w:val="00122ACA"/>
    <w:rsid w:val="00143FDD"/>
    <w:rsid w:val="00184EE3"/>
    <w:rsid w:val="001C41CB"/>
    <w:rsid w:val="001D6E72"/>
    <w:rsid w:val="001E3D96"/>
    <w:rsid w:val="001E479A"/>
    <w:rsid w:val="001E6057"/>
    <w:rsid w:val="00211CA5"/>
    <w:rsid w:val="00227187"/>
    <w:rsid w:val="00230E52"/>
    <w:rsid w:val="00231C57"/>
    <w:rsid w:val="00234196"/>
    <w:rsid w:val="00242437"/>
    <w:rsid w:val="00246305"/>
    <w:rsid w:val="002B1C8A"/>
    <w:rsid w:val="002E3640"/>
    <w:rsid w:val="002F5115"/>
    <w:rsid w:val="00355716"/>
    <w:rsid w:val="0037057D"/>
    <w:rsid w:val="00371D7F"/>
    <w:rsid w:val="00372162"/>
    <w:rsid w:val="003B29AE"/>
    <w:rsid w:val="003B72F1"/>
    <w:rsid w:val="003D3BEF"/>
    <w:rsid w:val="003E46FD"/>
    <w:rsid w:val="00405B50"/>
    <w:rsid w:val="00410C58"/>
    <w:rsid w:val="0045428B"/>
    <w:rsid w:val="004D229A"/>
    <w:rsid w:val="00501FC5"/>
    <w:rsid w:val="00513F45"/>
    <w:rsid w:val="00520FCA"/>
    <w:rsid w:val="00545BEF"/>
    <w:rsid w:val="005C3E06"/>
    <w:rsid w:val="005C62D3"/>
    <w:rsid w:val="005D6481"/>
    <w:rsid w:val="005E121E"/>
    <w:rsid w:val="005E67F8"/>
    <w:rsid w:val="00605FC0"/>
    <w:rsid w:val="00624FB4"/>
    <w:rsid w:val="0063264E"/>
    <w:rsid w:val="00647CE8"/>
    <w:rsid w:val="00655535"/>
    <w:rsid w:val="00685D5D"/>
    <w:rsid w:val="006874D2"/>
    <w:rsid w:val="006E736A"/>
    <w:rsid w:val="007239D6"/>
    <w:rsid w:val="0074558C"/>
    <w:rsid w:val="00775B38"/>
    <w:rsid w:val="007770D0"/>
    <w:rsid w:val="007C4A36"/>
    <w:rsid w:val="007D133E"/>
    <w:rsid w:val="007D2B24"/>
    <w:rsid w:val="00800734"/>
    <w:rsid w:val="00813665"/>
    <w:rsid w:val="00831A49"/>
    <w:rsid w:val="0083458F"/>
    <w:rsid w:val="00855BDF"/>
    <w:rsid w:val="00857E1E"/>
    <w:rsid w:val="00891D81"/>
    <w:rsid w:val="008A5D84"/>
    <w:rsid w:val="008B7F90"/>
    <w:rsid w:val="008C45C3"/>
    <w:rsid w:val="008D41B0"/>
    <w:rsid w:val="008E019B"/>
    <w:rsid w:val="0092329F"/>
    <w:rsid w:val="009478D3"/>
    <w:rsid w:val="00952BC2"/>
    <w:rsid w:val="00956DEC"/>
    <w:rsid w:val="00962555"/>
    <w:rsid w:val="009628B4"/>
    <w:rsid w:val="0098395E"/>
    <w:rsid w:val="009B7859"/>
    <w:rsid w:val="00A147CA"/>
    <w:rsid w:val="00A21E49"/>
    <w:rsid w:val="00A36350"/>
    <w:rsid w:val="00A36399"/>
    <w:rsid w:val="00A54404"/>
    <w:rsid w:val="00A70F4E"/>
    <w:rsid w:val="00A8430C"/>
    <w:rsid w:val="00AC10B3"/>
    <w:rsid w:val="00AE0B6E"/>
    <w:rsid w:val="00AE2DA4"/>
    <w:rsid w:val="00B33F61"/>
    <w:rsid w:val="00B35FD5"/>
    <w:rsid w:val="00B539DD"/>
    <w:rsid w:val="00B6745F"/>
    <w:rsid w:val="00B728F6"/>
    <w:rsid w:val="00B75E0C"/>
    <w:rsid w:val="00B860CC"/>
    <w:rsid w:val="00B8737F"/>
    <w:rsid w:val="00B971DB"/>
    <w:rsid w:val="00BA5B08"/>
    <w:rsid w:val="00BB16AE"/>
    <w:rsid w:val="00BD4776"/>
    <w:rsid w:val="00C251CC"/>
    <w:rsid w:val="00C31522"/>
    <w:rsid w:val="00C31FF4"/>
    <w:rsid w:val="00C33F69"/>
    <w:rsid w:val="00C455D0"/>
    <w:rsid w:val="00C455F6"/>
    <w:rsid w:val="00C662A1"/>
    <w:rsid w:val="00CE58F6"/>
    <w:rsid w:val="00CE7ECD"/>
    <w:rsid w:val="00D17356"/>
    <w:rsid w:val="00D270F2"/>
    <w:rsid w:val="00D378ED"/>
    <w:rsid w:val="00D50F89"/>
    <w:rsid w:val="00D66820"/>
    <w:rsid w:val="00D92C9B"/>
    <w:rsid w:val="00DA3C9F"/>
    <w:rsid w:val="00DA43A9"/>
    <w:rsid w:val="00DD775A"/>
    <w:rsid w:val="00DE55B0"/>
    <w:rsid w:val="00DF776B"/>
    <w:rsid w:val="00E111F8"/>
    <w:rsid w:val="00E26336"/>
    <w:rsid w:val="00E57773"/>
    <w:rsid w:val="00E91931"/>
    <w:rsid w:val="00EA2677"/>
    <w:rsid w:val="00EA31F8"/>
    <w:rsid w:val="00EA6141"/>
    <w:rsid w:val="00EB6521"/>
    <w:rsid w:val="00F10CF3"/>
    <w:rsid w:val="00FB25BD"/>
    <w:rsid w:val="00FE24A2"/>
    <w:rsid w:val="00FE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F9DCF-DFA8-4A38-A0B8-F9793AAA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Асхат С. Туменбаев</cp:lastModifiedBy>
  <cp:revision>39</cp:revision>
  <cp:lastPrinted>2018-10-16T05:35:00Z</cp:lastPrinted>
  <dcterms:created xsi:type="dcterms:W3CDTF">2018-01-16T06:01:00Z</dcterms:created>
  <dcterms:modified xsi:type="dcterms:W3CDTF">2020-01-10T12:46:00Z</dcterms:modified>
</cp:coreProperties>
</file>